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94" w:rsidRPr="0031767A" w:rsidRDefault="00585694" w:rsidP="00585694">
      <w:pPr>
        <w:jc w:val="center"/>
        <w:rPr>
          <w:b/>
          <w:sz w:val="24"/>
          <w:szCs w:val="24"/>
        </w:rPr>
      </w:pPr>
      <w:r w:rsidRPr="0031767A">
        <w:rPr>
          <w:b/>
          <w:sz w:val="24"/>
          <w:szCs w:val="24"/>
        </w:rPr>
        <w:t>REGULAMIN</w:t>
      </w:r>
    </w:p>
    <w:p w:rsidR="00585694" w:rsidRPr="0031767A" w:rsidRDefault="00585694" w:rsidP="00585694">
      <w:pPr>
        <w:jc w:val="center"/>
        <w:rPr>
          <w:b/>
          <w:sz w:val="24"/>
          <w:szCs w:val="24"/>
        </w:rPr>
      </w:pPr>
      <w:r w:rsidRPr="0031767A">
        <w:rPr>
          <w:b/>
          <w:sz w:val="24"/>
          <w:szCs w:val="24"/>
        </w:rPr>
        <w:t>Halowego Pucharu w skokach przez przeszkody</w:t>
      </w:r>
    </w:p>
    <w:p w:rsidR="00585694" w:rsidRPr="0031767A" w:rsidRDefault="00585694" w:rsidP="00585694">
      <w:pPr>
        <w:jc w:val="center"/>
        <w:rPr>
          <w:b/>
          <w:sz w:val="24"/>
          <w:szCs w:val="24"/>
        </w:rPr>
      </w:pPr>
      <w:r w:rsidRPr="0031767A">
        <w:rPr>
          <w:b/>
          <w:sz w:val="24"/>
          <w:szCs w:val="24"/>
        </w:rPr>
        <w:t>MIŁOSNA 2016</w:t>
      </w:r>
    </w:p>
    <w:p w:rsidR="00585694" w:rsidRDefault="00585694" w:rsidP="005856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Juniorów , Seniorów oraz „Biznesmenów i Oldbojów”</w:t>
      </w:r>
    </w:p>
    <w:p w:rsidR="00585694" w:rsidRDefault="00585694" w:rsidP="00585694">
      <w:pPr>
        <w:jc w:val="center"/>
        <w:rPr>
          <w:b/>
          <w:sz w:val="22"/>
          <w:szCs w:val="22"/>
        </w:rPr>
      </w:pPr>
    </w:p>
    <w:p w:rsidR="00585694" w:rsidRDefault="00585694" w:rsidP="00585694">
      <w:pPr>
        <w:jc w:val="center"/>
        <w:rPr>
          <w:color w:val="FF0000"/>
          <w:sz w:val="24"/>
          <w:szCs w:val="24"/>
          <w:u w:val="single"/>
        </w:rPr>
      </w:pPr>
      <w:r w:rsidRPr="005B28AA">
        <w:rPr>
          <w:color w:val="FF0000"/>
          <w:sz w:val="24"/>
          <w:szCs w:val="24"/>
          <w:u w:val="single"/>
        </w:rPr>
        <w:t>Wersja II z dnia 16.01.2016.</w:t>
      </w:r>
    </w:p>
    <w:p w:rsidR="00585694" w:rsidRPr="005B28AA" w:rsidRDefault="00585694" w:rsidP="00585694">
      <w:pPr>
        <w:jc w:val="center"/>
        <w:rPr>
          <w:color w:val="FF0000"/>
          <w:sz w:val="24"/>
          <w:szCs w:val="24"/>
          <w:u w:val="single"/>
        </w:rPr>
      </w:pP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1. Organizator: Tereny Rekreacyjno-Wypoczynkowe „Miłosna” i LKS „</w:t>
      </w:r>
      <w:proofErr w:type="spellStart"/>
      <w:r>
        <w:rPr>
          <w:sz w:val="24"/>
          <w:szCs w:val="24"/>
        </w:rPr>
        <w:t>Nadwiślanin</w:t>
      </w:r>
      <w:proofErr w:type="spellEnd"/>
      <w:r>
        <w:rPr>
          <w:sz w:val="24"/>
          <w:szCs w:val="24"/>
        </w:rPr>
        <w:t>” Kwidzyn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2. Miejsce rozgrywania zawodów: Obiekt </w:t>
      </w:r>
      <w:proofErr w:type="spellStart"/>
      <w:r>
        <w:rPr>
          <w:sz w:val="24"/>
          <w:szCs w:val="24"/>
        </w:rPr>
        <w:t>TR-W</w:t>
      </w:r>
      <w:proofErr w:type="spellEnd"/>
      <w:r>
        <w:rPr>
          <w:sz w:val="24"/>
          <w:szCs w:val="24"/>
        </w:rPr>
        <w:t xml:space="preserve"> „Miłosna” w Kwidzynie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3. Uczestnictwo: zawodnicy zarejestrowani w PZJ ( Kategoria Juniorów i Seniorów) oraz jeźdźcy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amatorzy i zarejestrowani w PZJ (Kategoria biznesmenów i oldbojów).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4. Terminy zawodów kwalifikacyjnych: 17.01.2016r. 14.02.2016r. 06.03.2016r.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Finał 16-17.04.2016r.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- W konkursach kwalifikacyjnych w każdej kategorii zawodnicy mogą startować na 2 koniach. Liczy   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  się lepszy wynik.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- Punktacja w konkursach kwalifikacyjnych: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979"/>
        <w:gridCol w:w="979"/>
        <w:gridCol w:w="979"/>
        <w:gridCol w:w="979"/>
        <w:gridCol w:w="979"/>
        <w:gridCol w:w="979"/>
        <w:gridCol w:w="979"/>
        <w:gridCol w:w="979"/>
        <w:gridCol w:w="980"/>
        <w:gridCol w:w="980"/>
      </w:tblGrid>
      <w:tr w:rsidR="00585694" w:rsidRPr="00F47D3F" w:rsidTr="00F24078">
        <w:tc>
          <w:tcPr>
            <w:tcW w:w="979" w:type="dxa"/>
          </w:tcPr>
          <w:p w:rsidR="00585694" w:rsidRPr="00F47D3F" w:rsidRDefault="00585694" w:rsidP="00F24078">
            <w:pPr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0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10</w:t>
            </w:r>
          </w:p>
        </w:tc>
      </w:tr>
      <w:tr w:rsidR="00585694" w:rsidRPr="00F47D3F" w:rsidTr="00F24078">
        <w:tc>
          <w:tcPr>
            <w:tcW w:w="979" w:type="dxa"/>
          </w:tcPr>
          <w:p w:rsidR="00585694" w:rsidRPr="00F47D3F" w:rsidRDefault="00585694" w:rsidP="00F24078">
            <w:pPr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585694" w:rsidRPr="00F47D3F" w:rsidRDefault="00585694" w:rsidP="00F24078">
            <w:pPr>
              <w:jc w:val="center"/>
              <w:rPr>
                <w:b/>
                <w:sz w:val="24"/>
                <w:szCs w:val="24"/>
              </w:rPr>
            </w:pPr>
            <w:r w:rsidRPr="00F47D3F">
              <w:rPr>
                <w:b/>
                <w:sz w:val="24"/>
                <w:szCs w:val="24"/>
              </w:rPr>
              <w:t>1</w:t>
            </w:r>
          </w:p>
        </w:tc>
      </w:tr>
    </w:tbl>
    <w:p w:rsidR="00585694" w:rsidRDefault="00585694" w:rsidP="00585694">
      <w:pPr>
        <w:rPr>
          <w:b/>
          <w:sz w:val="24"/>
          <w:szCs w:val="24"/>
        </w:rPr>
      </w:pPr>
    </w:p>
    <w:p w:rsidR="00585694" w:rsidRDefault="00585694" w:rsidP="005856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- </w:t>
      </w:r>
      <w:r w:rsidRPr="0007475C">
        <w:rPr>
          <w:sz w:val="24"/>
          <w:szCs w:val="24"/>
        </w:rPr>
        <w:t>Zawody Finałowe</w:t>
      </w:r>
      <w:r>
        <w:rPr>
          <w:sz w:val="24"/>
          <w:szCs w:val="24"/>
        </w:rPr>
        <w:t xml:space="preserve"> : klasyfikacja przed finałem wynika z sumy punktów </w:t>
      </w:r>
      <w:proofErr w:type="spellStart"/>
      <w:r>
        <w:rPr>
          <w:sz w:val="24"/>
          <w:szCs w:val="24"/>
        </w:rPr>
        <w:t>bonifikacyjnych</w:t>
      </w:r>
      <w:proofErr w:type="spellEnd"/>
      <w:r>
        <w:rPr>
          <w:sz w:val="24"/>
          <w:szCs w:val="24"/>
        </w:rPr>
        <w:t xml:space="preserve"> zdobytych w  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3 konkursach kwalifikacyjnych. W finale może brać udział każdy zawodnik, który w konkursach </w:t>
      </w:r>
      <w:proofErr w:type="spellStart"/>
      <w:r>
        <w:rPr>
          <w:sz w:val="24"/>
          <w:szCs w:val="24"/>
        </w:rPr>
        <w:t>kwalifi</w:t>
      </w:r>
      <w:proofErr w:type="spellEnd"/>
      <w:r>
        <w:rPr>
          <w:sz w:val="24"/>
          <w:szCs w:val="24"/>
        </w:rPr>
        <w:t>-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kacyjnym</w:t>
      </w:r>
      <w:proofErr w:type="spellEnd"/>
      <w:r>
        <w:rPr>
          <w:sz w:val="24"/>
          <w:szCs w:val="24"/>
        </w:rPr>
        <w:t xml:space="preserve"> zdobył co najmniej 1 pkt. </w:t>
      </w:r>
      <w:proofErr w:type="spellStart"/>
      <w:r>
        <w:rPr>
          <w:sz w:val="24"/>
          <w:szCs w:val="24"/>
        </w:rPr>
        <w:t>bonifikacyjny</w:t>
      </w:r>
      <w:proofErr w:type="spellEnd"/>
      <w:r>
        <w:rPr>
          <w:sz w:val="24"/>
          <w:szCs w:val="24"/>
        </w:rPr>
        <w:t>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W półfinale można startować na 2 koniach , natomiast w konkursie finałowym  tylko na jednym.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767A">
        <w:rPr>
          <w:b/>
          <w:sz w:val="24"/>
          <w:szCs w:val="24"/>
        </w:rPr>
        <w:t>Program Zawodów Finałowych</w:t>
      </w:r>
      <w:r>
        <w:rPr>
          <w:sz w:val="24"/>
          <w:szCs w:val="24"/>
        </w:rPr>
        <w:t>: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Konkurs półfinałowy – art. 238.2 – punkty </w:t>
      </w:r>
      <w:proofErr w:type="spellStart"/>
      <w:r>
        <w:rPr>
          <w:sz w:val="24"/>
          <w:szCs w:val="24"/>
        </w:rPr>
        <w:t>bonifikacyjne</w:t>
      </w:r>
      <w:proofErr w:type="spellEnd"/>
      <w:r>
        <w:rPr>
          <w:sz w:val="24"/>
          <w:szCs w:val="24"/>
        </w:rPr>
        <w:t xml:space="preserve"> z mnożnikiem 1,5. Przed Finałem po konkursie    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półfinałowy tworzony jest ranking. Punkty </w:t>
      </w:r>
      <w:proofErr w:type="spellStart"/>
      <w:r>
        <w:rPr>
          <w:sz w:val="24"/>
          <w:szCs w:val="24"/>
        </w:rPr>
        <w:t>bonifikacyjne</w:t>
      </w:r>
      <w:proofErr w:type="spellEnd"/>
      <w:r>
        <w:rPr>
          <w:sz w:val="24"/>
          <w:szCs w:val="24"/>
        </w:rPr>
        <w:t xml:space="preserve"> przeliczane są na punkty karne. Lider ma 0 pkt.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Punkty dla kolejnych zawodników wynikają z różnicy w liczbie punktów zdobytych w stosunku do punk-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tów</w:t>
      </w:r>
      <w:proofErr w:type="spellEnd"/>
      <w:r>
        <w:rPr>
          <w:sz w:val="24"/>
          <w:szCs w:val="24"/>
        </w:rPr>
        <w:t xml:space="preserve"> lidera mnożone razy 0,25.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Konkurs finałowy </w:t>
      </w:r>
      <w:proofErr w:type="spellStart"/>
      <w:r>
        <w:rPr>
          <w:sz w:val="24"/>
          <w:szCs w:val="24"/>
        </w:rPr>
        <w:t>dwunawrotowy</w:t>
      </w:r>
      <w:proofErr w:type="spellEnd"/>
      <w:r>
        <w:rPr>
          <w:sz w:val="24"/>
          <w:szCs w:val="24"/>
        </w:rPr>
        <w:t xml:space="preserve"> dokładności – art. 273.3.2. Kolejność startu odwrotna do </w:t>
      </w:r>
      <w:proofErr w:type="spellStart"/>
      <w:r>
        <w:rPr>
          <w:sz w:val="24"/>
          <w:szCs w:val="24"/>
        </w:rPr>
        <w:t>zajmo</w:t>
      </w:r>
      <w:proofErr w:type="spellEnd"/>
      <w:r>
        <w:rPr>
          <w:sz w:val="24"/>
          <w:szCs w:val="24"/>
        </w:rPr>
        <w:t>-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wanych</w:t>
      </w:r>
      <w:proofErr w:type="spellEnd"/>
      <w:r>
        <w:rPr>
          <w:sz w:val="24"/>
          <w:szCs w:val="24"/>
        </w:rPr>
        <w:t xml:space="preserve"> miejsc po półfinale.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O klasyfikacji końcowej Pucharu decyduje suma punktów karnych z rankingu i punktów karnych z 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konkursu finałowego. W przypadku równych wyników na miejscach medalowych po drugim nawrocie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należy przeprowadzić rozgrywkę na zasadach konkursu zwykłego. W przypadku równych wyników na 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miejscach IV-VI o klasyfikacji decydować będzie krótszy czas przejazdu w konkursie półfinał</w:t>
      </w:r>
      <w:r>
        <w:rPr>
          <w:sz w:val="24"/>
          <w:szCs w:val="24"/>
        </w:rPr>
        <w:t>o</w:t>
      </w:r>
      <w:r>
        <w:rPr>
          <w:sz w:val="24"/>
          <w:szCs w:val="24"/>
        </w:rPr>
        <w:t>wym.</w:t>
      </w:r>
    </w:p>
    <w:p w:rsidR="00585694" w:rsidRPr="0031767A" w:rsidRDefault="00585694" w:rsidP="005856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767A">
        <w:rPr>
          <w:b/>
          <w:sz w:val="24"/>
          <w:szCs w:val="24"/>
        </w:rPr>
        <w:t>Parametry konkursów:</w:t>
      </w:r>
    </w:p>
    <w:p w:rsidR="00585694" w:rsidRPr="0031767A" w:rsidRDefault="00585694" w:rsidP="005856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1767A">
        <w:rPr>
          <w:b/>
          <w:sz w:val="24"/>
          <w:szCs w:val="24"/>
        </w:rPr>
        <w:t>Konkursy kwalifikacyjne i półfinałowe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1"/>
        <w:gridCol w:w="2693"/>
        <w:gridCol w:w="2694"/>
      </w:tblGrid>
      <w:tr w:rsidR="00585694" w:rsidRPr="00F47D3F" w:rsidTr="00F24078">
        <w:tc>
          <w:tcPr>
            <w:tcW w:w="22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 xml:space="preserve">   Seniorzy</w:t>
            </w:r>
          </w:p>
        </w:tc>
        <w:tc>
          <w:tcPr>
            <w:tcW w:w="2693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Juniorzy</w:t>
            </w:r>
          </w:p>
        </w:tc>
        <w:tc>
          <w:tcPr>
            <w:tcW w:w="2694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 xml:space="preserve">Biznes. i </w:t>
            </w:r>
            <w:proofErr w:type="spellStart"/>
            <w:r w:rsidRPr="00F47D3F">
              <w:rPr>
                <w:sz w:val="24"/>
                <w:szCs w:val="24"/>
              </w:rPr>
              <w:t>Olbojów</w:t>
            </w:r>
            <w:proofErr w:type="spellEnd"/>
          </w:p>
        </w:tc>
      </w:tr>
      <w:tr w:rsidR="00585694" w:rsidRPr="00F47D3F" w:rsidTr="00F24078">
        <w:tc>
          <w:tcPr>
            <w:tcW w:w="22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Wysokość</w:t>
            </w:r>
          </w:p>
        </w:tc>
        <w:tc>
          <w:tcPr>
            <w:tcW w:w="2551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 xml:space="preserve">  120 cm</w:t>
            </w:r>
          </w:p>
        </w:tc>
        <w:tc>
          <w:tcPr>
            <w:tcW w:w="2693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110 cm</w:t>
            </w:r>
          </w:p>
        </w:tc>
        <w:tc>
          <w:tcPr>
            <w:tcW w:w="2694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90 cm</w:t>
            </w:r>
          </w:p>
        </w:tc>
      </w:tr>
      <w:tr w:rsidR="00585694" w:rsidRPr="00F47D3F" w:rsidTr="00F24078">
        <w:tc>
          <w:tcPr>
            <w:tcW w:w="22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Rodzaj</w:t>
            </w:r>
          </w:p>
        </w:tc>
        <w:tc>
          <w:tcPr>
            <w:tcW w:w="2551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238.2</w:t>
            </w:r>
          </w:p>
        </w:tc>
        <w:tc>
          <w:tcPr>
            <w:tcW w:w="2693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238.2</w:t>
            </w:r>
          </w:p>
        </w:tc>
        <w:tc>
          <w:tcPr>
            <w:tcW w:w="2694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238.2</w:t>
            </w:r>
          </w:p>
        </w:tc>
      </w:tr>
      <w:tr w:rsidR="00585694" w:rsidRPr="00F47D3F" w:rsidTr="00F24078">
        <w:tc>
          <w:tcPr>
            <w:tcW w:w="22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 xml:space="preserve"> Tempo</w:t>
            </w:r>
          </w:p>
        </w:tc>
        <w:tc>
          <w:tcPr>
            <w:tcW w:w="2551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325 m/min</w:t>
            </w:r>
          </w:p>
        </w:tc>
        <w:tc>
          <w:tcPr>
            <w:tcW w:w="2693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325 m/min</w:t>
            </w:r>
          </w:p>
        </w:tc>
        <w:tc>
          <w:tcPr>
            <w:tcW w:w="2694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325 m/min</w:t>
            </w:r>
          </w:p>
        </w:tc>
      </w:tr>
    </w:tbl>
    <w:p w:rsidR="00585694" w:rsidRPr="0031767A" w:rsidRDefault="00585694" w:rsidP="005856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1767A">
        <w:rPr>
          <w:b/>
          <w:sz w:val="24"/>
          <w:szCs w:val="24"/>
        </w:rPr>
        <w:t>Konkurs finałowy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1"/>
        <w:gridCol w:w="2693"/>
        <w:gridCol w:w="2694"/>
      </w:tblGrid>
      <w:tr w:rsidR="00585694" w:rsidRPr="00F47D3F" w:rsidTr="00F24078">
        <w:tc>
          <w:tcPr>
            <w:tcW w:w="22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 xml:space="preserve">   Seniorzy</w:t>
            </w:r>
          </w:p>
        </w:tc>
        <w:tc>
          <w:tcPr>
            <w:tcW w:w="2693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Juniorzy</w:t>
            </w:r>
          </w:p>
        </w:tc>
        <w:tc>
          <w:tcPr>
            <w:tcW w:w="2694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 xml:space="preserve">Biznes. i </w:t>
            </w:r>
            <w:proofErr w:type="spellStart"/>
            <w:r w:rsidRPr="00F47D3F">
              <w:rPr>
                <w:sz w:val="24"/>
                <w:szCs w:val="24"/>
              </w:rPr>
              <w:t>Olbojów</w:t>
            </w:r>
            <w:proofErr w:type="spellEnd"/>
          </w:p>
        </w:tc>
      </w:tr>
      <w:tr w:rsidR="00585694" w:rsidRPr="00F47D3F" w:rsidTr="00F24078">
        <w:tc>
          <w:tcPr>
            <w:tcW w:w="22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Wysokość</w:t>
            </w:r>
          </w:p>
        </w:tc>
        <w:tc>
          <w:tcPr>
            <w:tcW w:w="2551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 xml:space="preserve">  125/130 cm</w:t>
            </w:r>
          </w:p>
        </w:tc>
        <w:tc>
          <w:tcPr>
            <w:tcW w:w="2693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115/120 cm</w:t>
            </w:r>
          </w:p>
        </w:tc>
        <w:tc>
          <w:tcPr>
            <w:tcW w:w="2694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100/105 cm</w:t>
            </w:r>
          </w:p>
        </w:tc>
      </w:tr>
      <w:tr w:rsidR="00585694" w:rsidRPr="00F47D3F" w:rsidTr="00F24078">
        <w:tc>
          <w:tcPr>
            <w:tcW w:w="22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Rodzaj</w:t>
            </w:r>
          </w:p>
        </w:tc>
        <w:tc>
          <w:tcPr>
            <w:tcW w:w="2551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273.3.2</w:t>
            </w:r>
          </w:p>
        </w:tc>
        <w:tc>
          <w:tcPr>
            <w:tcW w:w="2693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273.3.2</w:t>
            </w:r>
          </w:p>
        </w:tc>
        <w:tc>
          <w:tcPr>
            <w:tcW w:w="2694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273.3.2</w:t>
            </w:r>
          </w:p>
        </w:tc>
      </w:tr>
      <w:tr w:rsidR="00585694" w:rsidRPr="00F47D3F" w:rsidTr="00F24078">
        <w:tc>
          <w:tcPr>
            <w:tcW w:w="22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 xml:space="preserve"> Tempo</w:t>
            </w:r>
          </w:p>
        </w:tc>
        <w:tc>
          <w:tcPr>
            <w:tcW w:w="2551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350 m/min</w:t>
            </w:r>
          </w:p>
        </w:tc>
        <w:tc>
          <w:tcPr>
            <w:tcW w:w="2693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325 m/min</w:t>
            </w:r>
          </w:p>
        </w:tc>
        <w:tc>
          <w:tcPr>
            <w:tcW w:w="2694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325 m/min</w:t>
            </w:r>
          </w:p>
        </w:tc>
      </w:tr>
    </w:tbl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85694" w:rsidRPr="0031767A" w:rsidRDefault="00585694" w:rsidP="005856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1767A">
        <w:rPr>
          <w:b/>
          <w:sz w:val="24"/>
          <w:szCs w:val="24"/>
        </w:rPr>
        <w:t>Nagrody: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Puchary za trzy pierwsze miejsca we wszystkich rozgrywanych  kategoriach.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Kategoria seniorów: za miejsca I –VI nagrody finansowe i rzeczowe . Pula nagród pieniężnych nie mniej-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sza niż 5000 zł.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Kategoria juniorów: za miejsca I – VI nagrody rzeczowe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Kategoria biznesmenów i oldbojów – I – VI nagrody finansowe – 100 % z </w:t>
      </w:r>
      <w:r w:rsidRPr="00A711B4">
        <w:rPr>
          <w:sz w:val="24"/>
          <w:szCs w:val="24"/>
          <w:u w:val="single"/>
        </w:rPr>
        <w:t xml:space="preserve">wpisowego </w:t>
      </w:r>
      <w:r>
        <w:rPr>
          <w:sz w:val="24"/>
          <w:szCs w:val="24"/>
        </w:rPr>
        <w:t>ze wszystkich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 konkursów kwalifikacyjnych i finału.</w:t>
      </w:r>
    </w:p>
    <w:p w:rsidR="00585694" w:rsidRDefault="00585694" w:rsidP="00585694">
      <w:pPr>
        <w:rPr>
          <w:sz w:val="24"/>
          <w:szCs w:val="24"/>
        </w:rPr>
      </w:pPr>
    </w:p>
    <w:p w:rsidR="00585694" w:rsidRDefault="00585694" w:rsidP="00585694">
      <w:pPr>
        <w:rPr>
          <w:sz w:val="24"/>
          <w:szCs w:val="24"/>
        </w:rPr>
      </w:pPr>
    </w:p>
    <w:p w:rsidR="00585694" w:rsidRDefault="00585694" w:rsidP="0058569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31767A">
        <w:rPr>
          <w:b/>
          <w:sz w:val="24"/>
          <w:szCs w:val="24"/>
        </w:rPr>
        <w:t>Opłaty z</w:t>
      </w:r>
      <w:r>
        <w:rPr>
          <w:b/>
          <w:sz w:val="24"/>
          <w:szCs w:val="24"/>
        </w:rPr>
        <w:t>a uczestnictwo</w:t>
      </w:r>
      <w:r w:rsidRPr="0031767A">
        <w:rPr>
          <w:b/>
          <w:sz w:val="24"/>
          <w:szCs w:val="24"/>
        </w:rPr>
        <w:t xml:space="preserve"> </w:t>
      </w:r>
      <w:r w:rsidRPr="005C519C">
        <w:rPr>
          <w:b/>
          <w:sz w:val="24"/>
          <w:szCs w:val="24"/>
          <w:u w:val="single"/>
        </w:rPr>
        <w:t xml:space="preserve">zawodnika </w:t>
      </w:r>
      <w:r w:rsidRPr="0031767A">
        <w:rPr>
          <w:b/>
          <w:sz w:val="24"/>
          <w:szCs w:val="24"/>
        </w:rPr>
        <w:t xml:space="preserve">w klasyfikacji Pucharu: </w:t>
      </w:r>
    </w:p>
    <w:p w:rsidR="00585694" w:rsidRDefault="00585694" w:rsidP="0058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Opłata za udział w Pucharze (całkowita-  3  kwalifikacje , </w:t>
      </w:r>
      <w:proofErr w:type="spellStart"/>
      <w:r>
        <w:rPr>
          <w:b/>
          <w:sz w:val="24"/>
          <w:szCs w:val="24"/>
        </w:rPr>
        <w:t>pólfinał</w:t>
      </w:r>
      <w:proofErr w:type="spellEnd"/>
      <w:r>
        <w:rPr>
          <w:b/>
          <w:sz w:val="24"/>
          <w:szCs w:val="24"/>
        </w:rPr>
        <w:t xml:space="preserve"> i finał) wynosi:</w:t>
      </w:r>
    </w:p>
    <w:p w:rsidR="00585694" w:rsidRDefault="00585694" w:rsidP="0058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Seniorzy – 500 zł</w:t>
      </w:r>
    </w:p>
    <w:p w:rsidR="00585694" w:rsidRDefault="00585694" w:rsidP="0058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Juniorzy – 300 </w:t>
      </w:r>
      <w:proofErr w:type="spellStart"/>
      <w:r>
        <w:rPr>
          <w:b/>
          <w:sz w:val="24"/>
          <w:szCs w:val="24"/>
        </w:rPr>
        <w:t>zl</w:t>
      </w:r>
      <w:proofErr w:type="spellEnd"/>
    </w:p>
    <w:p w:rsidR="00585694" w:rsidRDefault="00585694" w:rsidP="0058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Biznesmeni i Oldboje – 600 zł</w:t>
      </w:r>
    </w:p>
    <w:p w:rsidR="00585694" w:rsidRPr="0031767A" w:rsidRDefault="00585694" w:rsidP="0058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zgodnie z poniższą tabelą.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3402"/>
      </w:tblGrid>
      <w:tr w:rsidR="00585694" w:rsidRPr="00F47D3F" w:rsidTr="00F24078">
        <w:tc>
          <w:tcPr>
            <w:tcW w:w="2660" w:type="dxa"/>
          </w:tcPr>
          <w:p w:rsidR="00585694" w:rsidRPr="005C519C" w:rsidRDefault="00585694" w:rsidP="00F24078">
            <w:pPr>
              <w:rPr>
                <w:b/>
                <w:sz w:val="24"/>
                <w:szCs w:val="24"/>
              </w:rPr>
            </w:pPr>
            <w:r w:rsidRPr="005C519C">
              <w:rPr>
                <w:b/>
                <w:sz w:val="24"/>
                <w:szCs w:val="24"/>
              </w:rPr>
              <w:t xml:space="preserve">  Kategoria</w:t>
            </w:r>
          </w:p>
        </w:tc>
        <w:tc>
          <w:tcPr>
            <w:tcW w:w="2835" w:type="dxa"/>
          </w:tcPr>
          <w:p w:rsidR="00585694" w:rsidRPr="005C519C" w:rsidRDefault="00585694" w:rsidP="00F24078">
            <w:pPr>
              <w:rPr>
                <w:b/>
                <w:sz w:val="24"/>
                <w:szCs w:val="24"/>
              </w:rPr>
            </w:pPr>
            <w:r w:rsidRPr="005C519C">
              <w:rPr>
                <w:b/>
                <w:sz w:val="24"/>
                <w:szCs w:val="24"/>
              </w:rPr>
              <w:t>za konkurs kwalifikacy</w:t>
            </w:r>
            <w:r w:rsidRPr="005C519C">
              <w:rPr>
                <w:b/>
                <w:sz w:val="24"/>
                <w:szCs w:val="24"/>
              </w:rPr>
              <w:t>j</w:t>
            </w:r>
            <w:r w:rsidRPr="005C519C">
              <w:rPr>
                <w:b/>
                <w:sz w:val="24"/>
                <w:szCs w:val="24"/>
              </w:rPr>
              <w:t>ny</w:t>
            </w:r>
          </w:p>
        </w:tc>
        <w:tc>
          <w:tcPr>
            <w:tcW w:w="3402" w:type="dxa"/>
          </w:tcPr>
          <w:p w:rsidR="00585694" w:rsidRPr="005C519C" w:rsidRDefault="00585694" w:rsidP="00F24078">
            <w:pPr>
              <w:rPr>
                <w:b/>
                <w:sz w:val="24"/>
                <w:szCs w:val="24"/>
              </w:rPr>
            </w:pPr>
            <w:r w:rsidRPr="005C519C">
              <w:rPr>
                <w:b/>
                <w:sz w:val="24"/>
                <w:szCs w:val="24"/>
              </w:rPr>
              <w:t xml:space="preserve">za konkurs </w:t>
            </w:r>
            <w:proofErr w:type="spellStart"/>
            <w:r w:rsidRPr="005C519C">
              <w:rPr>
                <w:b/>
                <w:sz w:val="24"/>
                <w:szCs w:val="24"/>
              </w:rPr>
              <w:t>półfin</w:t>
            </w:r>
            <w:proofErr w:type="spellEnd"/>
            <w:r w:rsidRPr="005C519C">
              <w:rPr>
                <w:b/>
                <w:sz w:val="24"/>
                <w:szCs w:val="24"/>
              </w:rPr>
              <w:t>. i finał ( 2 dni)</w:t>
            </w:r>
          </w:p>
        </w:tc>
      </w:tr>
      <w:tr w:rsidR="00585694" w:rsidRPr="00F47D3F" w:rsidTr="00F24078">
        <w:tc>
          <w:tcPr>
            <w:tcW w:w="2660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 xml:space="preserve">     Seniorzy</w:t>
            </w:r>
          </w:p>
        </w:tc>
        <w:tc>
          <w:tcPr>
            <w:tcW w:w="28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47D3F">
              <w:rPr>
                <w:sz w:val="24"/>
                <w:szCs w:val="24"/>
              </w:rPr>
              <w:t>00,00</w:t>
            </w:r>
          </w:p>
        </w:tc>
        <w:tc>
          <w:tcPr>
            <w:tcW w:w="3402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7D3F">
              <w:rPr>
                <w:sz w:val="24"/>
                <w:szCs w:val="24"/>
              </w:rPr>
              <w:t>00,00</w:t>
            </w:r>
          </w:p>
        </w:tc>
      </w:tr>
      <w:tr w:rsidR="00585694" w:rsidRPr="00F47D3F" w:rsidTr="00F24078">
        <w:tc>
          <w:tcPr>
            <w:tcW w:w="2660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 xml:space="preserve">    Juniorzy</w:t>
            </w:r>
          </w:p>
        </w:tc>
        <w:tc>
          <w:tcPr>
            <w:tcW w:w="28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  <w:r w:rsidRPr="00F47D3F">
              <w:rPr>
                <w:sz w:val="24"/>
                <w:szCs w:val="24"/>
              </w:rPr>
              <w:t>,00</w:t>
            </w:r>
          </w:p>
        </w:tc>
        <w:tc>
          <w:tcPr>
            <w:tcW w:w="3402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47D3F">
              <w:rPr>
                <w:sz w:val="24"/>
                <w:szCs w:val="24"/>
              </w:rPr>
              <w:t>0,00</w:t>
            </w:r>
          </w:p>
        </w:tc>
      </w:tr>
      <w:tr w:rsidR="00585694" w:rsidRPr="00F47D3F" w:rsidTr="00F24078">
        <w:tc>
          <w:tcPr>
            <w:tcW w:w="2660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Biznes. I Oldboje</w:t>
            </w:r>
          </w:p>
        </w:tc>
        <w:tc>
          <w:tcPr>
            <w:tcW w:w="2835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47D3F">
              <w:rPr>
                <w:sz w:val="24"/>
                <w:szCs w:val="24"/>
              </w:rPr>
              <w:t>,00</w:t>
            </w:r>
          </w:p>
        </w:tc>
        <w:tc>
          <w:tcPr>
            <w:tcW w:w="3402" w:type="dxa"/>
          </w:tcPr>
          <w:p w:rsidR="00585694" w:rsidRPr="00F47D3F" w:rsidRDefault="00585694" w:rsidP="00F2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F47D3F">
              <w:rPr>
                <w:sz w:val="24"/>
                <w:szCs w:val="24"/>
              </w:rPr>
              <w:t>,00</w:t>
            </w:r>
          </w:p>
        </w:tc>
      </w:tr>
    </w:tbl>
    <w:p w:rsidR="00585694" w:rsidRDefault="00585694" w:rsidP="00585694">
      <w:pPr>
        <w:rPr>
          <w:sz w:val="24"/>
          <w:szCs w:val="24"/>
        </w:rPr>
      </w:pPr>
      <w:r w:rsidRPr="005C519C">
        <w:rPr>
          <w:b/>
          <w:sz w:val="24"/>
          <w:szCs w:val="24"/>
        </w:rPr>
        <w:t>Nie ma obowiązku startów we wszystkich 3 kwalifikacjach, ale chcąc brać udział w zawodach finał</w:t>
      </w:r>
      <w:r w:rsidRPr="005C519C">
        <w:rPr>
          <w:b/>
          <w:sz w:val="24"/>
          <w:szCs w:val="24"/>
        </w:rPr>
        <w:t>o</w:t>
      </w:r>
      <w:r w:rsidRPr="005C519C">
        <w:rPr>
          <w:b/>
          <w:sz w:val="24"/>
          <w:szCs w:val="24"/>
        </w:rPr>
        <w:t xml:space="preserve">wych uczestnik zobowiązany jest </w:t>
      </w:r>
      <w:r>
        <w:rPr>
          <w:b/>
          <w:sz w:val="24"/>
          <w:szCs w:val="24"/>
        </w:rPr>
        <w:t xml:space="preserve">wnieść </w:t>
      </w:r>
      <w:r w:rsidRPr="005C519C">
        <w:rPr>
          <w:b/>
          <w:sz w:val="24"/>
          <w:szCs w:val="24"/>
        </w:rPr>
        <w:t>całkowitą opłatę</w:t>
      </w:r>
      <w:r>
        <w:rPr>
          <w:sz w:val="24"/>
          <w:szCs w:val="24"/>
        </w:rPr>
        <w:t xml:space="preserve"> .</w:t>
      </w:r>
    </w:p>
    <w:p w:rsidR="00585694" w:rsidRPr="00A711B4" w:rsidRDefault="00585694" w:rsidP="00585694">
      <w:pPr>
        <w:rPr>
          <w:sz w:val="24"/>
          <w:szCs w:val="24"/>
          <w:u w:val="single"/>
        </w:rPr>
      </w:pPr>
      <w:r w:rsidRPr="00A711B4">
        <w:rPr>
          <w:sz w:val="24"/>
          <w:szCs w:val="24"/>
          <w:u w:val="single"/>
        </w:rPr>
        <w:t xml:space="preserve">W konkursach kwalifikacyjnych </w:t>
      </w:r>
      <w:r>
        <w:rPr>
          <w:sz w:val="24"/>
          <w:szCs w:val="24"/>
          <w:u w:val="single"/>
        </w:rPr>
        <w:t xml:space="preserve">i półfinale </w:t>
      </w:r>
      <w:r w:rsidRPr="00A711B4">
        <w:rPr>
          <w:sz w:val="24"/>
          <w:szCs w:val="24"/>
          <w:u w:val="single"/>
        </w:rPr>
        <w:t xml:space="preserve">opłata </w:t>
      </w:r>
      <w:r>
        <w:rPr>
          <w:sz w:val="24"/>
          <w:szCs w:val="24"/>
          <w:u w:val="single"/>
        </w:rPr>
        <w:t>wpisowego i startowego oraz</w:t>
      </w:r>
      <w:r w:rsidRPr="00A711B4">
        <w:rPr>
          <w:sz w:val="24"/>
          <w:szCs w:val="24"/>
          <w:u w:val="single"/>
        </w:rPr>
        <w:t xml:space="preserve"> nagrody </w:t>
      </w:r>
      <w:r>
        <w:rPr>
          <w:sz w:val="24"/>
          <w:szCs w:val="24"/>
          <w:u w:val="single"/>
        </w:rPr>
        <w:t>w tych konku</w:t>
      </w:r>
      <w:r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 xml:space="preserve">sach </w:t>
      </w:r>
      <w:r w:rsidRPr="00A711B4">
        <w:rPr>
          <w:sz w:val="24"/>
          <w:szCs w:val="24"/>
          <w:u w:val="single"/>
        </w:rPr>
        <w:t>zgodnie z pr</w:t>
      </w:r>
      <w:r w:rsidRPr="00A711B4">
        <w:rPr>
          <w:sz w:val="24"/>
          <w:szCs w:val="24"/>
          <w:u w:val="single"/>
        </w:rPr>
        <w:t>o</w:t>
      </w:r>
      <w:r w:rsidRPr="00A711B4">
        <w:rPr>
          <w:sz w:val="24"/>
          <w:szCs w:val="24"/>
          <w:u w:val="single"/>
        </w:rPr>
        <w:t>pozycjami</w:t>
      </w:r>
      <w:r>
        <w:rPr>
          <w:sz w:val="24"/>
          <w:szCs w:val="24"/>
          <w:u w:val="single"/>
        </w:rPr>
        <w:t xml:space="preserve"> zawodów regionalnych , według klasy konkursu</w:t>
      </w:r>
      <w:r w:rsidRPr="00A711B4">
        <w:rPr>
          <w:sz w:val="24"/>
          <w:szCs w:val="24"/>
          <w:u w:val="single"/>
        </w:rPr>
        <w:t xml:space="preserve"> .</w:t>
      </w:r>
    </w:p>
    <w:p w:rsidR="00585694" w:rsidRDefault="00585694" w:rsidP="00585694">
      <w:pPr>
        <w:rPr>
          <w:sz w:val="24"/>
          <w:szCs w:val="24"/>
        </w:rPr>
      </w:pPr>
    </w:p>
    <w:p w:rsidR="00585694" w:rsidRPr="0031767A" w:rsidRDefault="00585694" w:rsidP="00585694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31767A">
        <w:rPr>
          <w:b/>
          <w:sz w:val="24"/>
          <w:szCs w:val="24"/>
        </w:rPr>
        <w:t>. Uczestnictwo: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767A">
        <w:rPr>
          <w:b/>
          <w:sz w:val="24"/>
          <w:szCs w:val="24"/>
        </w:rPr>
        <w:t>Kategoria seniorów:</w:t>
      </w:r>
      <w:r>
        <w:rPr>
          <w:sz w:val="24"/>
          <w:szCs w:val="24"/>
        </w:rPr>
        <w:t xml:space="preserve"> mają prawo startu zawodnicy , którzy ukończyli 16-ty rok życia. Należy zgłosić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komisji na dzień przed startem.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767A">
        <w:rPr>
          <w:b/>
          <w:sz w:val="24"/>
          <w:szCs w:val="24"/>
        </w:rPr>
        <w:t>Kategoria juniorów</w:t>
      </w:r>
      <w:r>
        <w:rPr>
          <w:sz w:val="24"/>
          <w:szCs w:val="24"/>
        </w:rPr>
        <w:t xml:space="preserve"> : 14-18 lat ( liczony jest rocznik) Juniorzy, którzy ukończyli 16-ty rok życia mogą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Startować również w kat. seniorów , ale na innych koniach.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767A">
        <w:rPr>
          <w:b/>
          <w:sz w:val="24"/>
          <w:szCs w:val="24"/>
        </w:rPr>
        <w:t>Kategoria biznesmenów i oldbojów:</w:t>
      </w:r>
      <w:r>
        <w:rPr>
          <w:sz w:val="24"/>
          <w:szCs w:val="24"/>
        </w:rPr>
        <w:t xml:space="preserve"> oldboje  zawodnicy  – od 50 lat, zawodniczki od 45 lat.</w:t>
      </w:r>
    </w:p>
    <w:p w:rsidR="00585694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Prawo startu mają  zawodnicy bez licencji i z licencją III. W przypadku zgłoszenia udziału zawodnika </w:t>
      </w:r>
    </w:p>
    <w:p w:rsidR="00585694" w:rsidRPr="0007475C" w:rsidRDefault="00585694" w:rsidP="00585694">
      <w:pPr>
        <w:rPr>
          <w:sz w:val="24"/>
          <w:szCs w:val="24"/>
        </w:rPr>
      </w:pPr>
      <w:r>
        <w:rPr>
          <w:sz w:val="24"/>
          <w:szCs w:val="24"/>
        </w:rPr>
        <w:t xml:space="preserve">   z wyższą niż III licencja zastosowany zostanie handicap dot. wysokości przeszkód.       </w:t>
      </w:r>
    </w:p>
    <w:p w:rsidR="0076188D" w:rsidRDefault="0076188D"/>
    <w:sectPr w:rsidR="0076188D">
      <w:footerReference w:type="even" r:id="rId4"/>
      <w:footerReference w:type="default" r:id="rId5"/>
      <w:pgSz w:w="11906" w:h="16838"/>
      <w:pgMar w:top="142" w:right="566" w:bottom="851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01" w:rsidRDefault="005856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7001" w:rsidRDefault="005856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01" w:rsidRDefault="005856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7001" w:rsidRDefault="00585694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5694"/>
    <w:rsid w:val="00585694"/>
    <w:rsid w:val="0076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85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85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85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2016-01-16T17:46:00Z</dcterms:created>
  <dcterms:modified xsi:type="dcterms:W3CDTF">2016-01-16T17:48:00Z</dcterms:modified>
</cp:coreProperties>
</file>